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B7D1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功和机械能</w:t>
      </w:r>
    </w:p>
    <w:p w14:paraId="6F2363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第5节  科学验证：机械能守恒定律</w:t>
      </w:r>
    </w:p>
    <w:p w14:paraId="570E12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课时2  系统机械能守恒定律的应用  </w:t>
      </w:r>
    </w:p>
    <w:p w14:paraId="281E3B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1.速率相等的连接体模型</w:t>
      </w:r>
    </w:p>
    <w:p w14:paraId="0CD59C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（1）如图所示的两物体组成的系统，当释放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后，在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运动的过程中，二者的速度均沿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方向，因为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在相等时间内运动的路程相等，则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相等。</w:t>
      </w:r>
    </w:p>
    <w:p w14:paraId="671249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</w:rPr>
        <w:drawing>
          <wp:inline distT="0" distB="0" distL="114300" distR="114300">
            <wp:extent cx="2294255" cy="876300"/>
            <wp:effectExtent l="0" t="0" r="10795" b="0"/>
            <wp:docPr id="69" name="图片 3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36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9425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</w:rPr>
        <w:drawing>
          <wp:inline distT="0" distB="0" distL="114300" distR="114300">
            <wp:extent cx="2446020" cy="866775"/>
            <wp:effectExtent l="0" t="0" r="11430" b="9525"/>
            <wp:docPr id="70" name="图片 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36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4602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E88E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（2）从能量转化的角度判断系统的机械能是否守恒，即如果系统中只有动能和势能相互转化，系统的机械能守恒。这类题目的典型特点是系统不受摩擦力作用。</w:t>
      </w:r>
    </w:p>
    <w:p w14:paraId="7C2B40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2.角速度相等的连接体模型</w:t>
      </w:r>
    </w:p>
    <w:p w14:paraId="4D87D2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（1）如图所示的两物体组成的系统，当释放后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在竖直平面内绕过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O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点的轴转动，在转动的过程中相等时间内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转过的角度相等，则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转动的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相等。</w:t>
      </w:r>
    </w:p>
    <w:p w14:paraId="5FEDEF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 w:val="0"/>
          <w:bCs w:val="0"/>
        </w:rPr>
      </w:pPr>
      <w:r>
        <w:rPr>
          <w:rFonts w:hint="default" w:ascii="Times New Roman" w:hAnsi="Times New Roman" w:eastAsia="宋体" w:cs="Times New Roman"/>
          <w:b w:val="0"/>
          <w:bCs w:val="0"/>
        </w:rPr>
        <w:drawing>
          <wp:inline distT="0" distB="0" distL="114300" distR="114300">
            <wp:extent cx="2206625" cy="955675"/>
            <wp:effectExtent l="0" t="0" r="3175" b="15875"/>
            <wp:docPr id="71" name="图片 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36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06625" cy="95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b w:val="0"/>
          <w:bCs w:val="0"/>
        </w:rPr>
        <w:drawing>
          <wp:inline distT="0" distB="0" distL="114300" distR="114300">
            <wp:extent cx="2352675" cy="956310"/>
            <wp:effectExtent l="0" t="0" r="9525" b="15240"/>
            <wp:docPr id="72" name="图片 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36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52675" cy="956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30D1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（2）系统机械能守恒的特点</w:t>
      </w:r>
    </w:p>
    <w:p w14:paraId="0092D3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①一个物体的机械能</w:t>
      </w:r>
      <w:r>
        <w:rPr>
          <w:rFonts w:hint="default" w:ascii="Times New Roman" w:hAnsi="Times New Roman" w:eastAsia="宋体" w:cs="Times New Roman"/>
          <w:color w:val="auto"/>
          <w:u w:val="none"/>
          <w:lang w:val="en-US" w:eastAsia="zh-CN"/>
        </w:rPr>
        <w:t>增加</w:t>
      </w:r>
      <w:r>
        <w:rPr>
          <w:rFonts w:hint="default" w:ascii="Times New Roman" w:hAnsi="Times New Roman" w:eastAsia="宋体" w:cs="Times New Roman"/>
          <w:lang w:val="en-US" w:eastAsia="zh-CN"/>
        </w:rPr>
        <w:t>，另一个物体的机械能必然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lang w:val="en-US" w:eastAsia="zh-CN"/>
        </w:rPr>
        <w:t>，系统通过内力做功实现机械能在物体间的转移；</w:t>
      </w:r>
    </w:p>
    <w:p w14:paraId="27ECF1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10" w:hanging="210" w:hangingChars="100"/>
        <w:jc w:val="both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②内力对一个物体做</w:t>
      </w:r>
      <w:r>
        <w:rPr>
          <w:rFonts w:hint="default" w:ascii="Times New Roman" w:hAnsi="Times New Roman" w:eastAsia="宋体" w:cs="Times New Roman"/>
          <w:color w:val="auto"/>
          <w:u w:val="none"/>
          <w:lang w:val="en-US" w:eastAsia="zh-CN"/>
        </w:rPr>
        <w:t>正</w:t>
      </w:r>
      <w:r>
        <w:rPr>
          <w:rFonts w:hint="default" w:ascii="Times New Roman" w:hAnsi="Times New Roman" w:eastAsia="宋体" w:cs="Times New Roman"/>
          <w:lang w:val="en-US" w:eastAsia="zh-CN"/>
        </w:rPr>
        <w:t>功，必然对另一个物体做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lang w:val="en-US" w:eastAsia="zh-CN"/>
        </w:rPr>
        <w:t>功，且对二者做功的代数和为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05E2DD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3.分速度大小相等的连接体模型</w:t>
      </w:r>
    </w:p>
    <w:p w14:paraId="277CE1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（1）如图所示的两物体组成的系统，当释放后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lang w:val="en-US" w:eastAsia="zh-CN"/>
        </w:rPr>
        <w:t>运动的过程中，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lang w:val="en-US" w:eastAsia="zh-CN"/>
        </w:rPr>
        <w:t>的速度并非均沿绳子方向，在相等时间内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lang w:val="en-US" w:eastAsia="zh-CN"/>
        </w:rPr>
        <w:t>运动的位移大小不相等，则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lang w:val="en-US" w:eastAsia="zh-CN"/>
        </w:rPr>
        <w:t>的速度大小不相等，但二者在沿着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>相等。</w:t>
      </w:r>
    </w:p>
    <w:p w14:paraId="508684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drawing>
          <wp:inline distT="0" distB="0" distL="114300" distR="114300">
            <wp:extent cx="2663825" cy="817245"/>
            <wp:effectExtent l="0" t="0" r="3175" b="1905"/>
            <wp:docPr id="73" name="图片 3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3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6382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</w:rPr>
        <w:drawing>
          <wp:inline distT="0" distB="0" distL="114300" distR="114300">
            <wp:extent cx="2566035" cy="806450"/>
            <wp:effectExtent l="0" t="0" r="5715" b="12700"/>
            <wp:docPr id="74" name="图片 3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36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66035" cy="80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5A82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  <w:lang w:val="en-US" w:eastAsia="zh-CN"/>
        </w:rPr>
        <w:t>列系统机械能守恒表达式的两种思路</w:t>
      </w:r>
    </w:p>
    <w:p w14:paraId="1DE1C9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①系统动能的减少（或增加）量等于重力势能的增加（或减少）量；</w:t>
      </w:r>
    </w:p>
    <w:p w14:paraId="393672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②一个物体机械能的减少量等于另一个物体机械能的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620A33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4.轻弹簧问题</w:t>
      </w:r>
    </w:p>
    <w:p w14:paraId="03D40F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（1）弹簧的弹力：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kx</w:t>
      </w:r>
      <w:r>
        <w:rPr>
          <w:rFonts w:hint="eastAsia" w:ascii="Times New Roman" w:hAnsi="Times New Roman" w:eastAsia="宋体" w:cs="Times New Roman"/>
          <w:lang w:val="en-US" w:eastAsia="zh-CN"/>
        </w:rPr>
        <w:t>（变力），先确定弹簧的原长位置、现在位置、是被拉伸还是被压缩，再分析所对应的弹力的大小、方向，以此来分析计算物体运动状态的可能变化。</w:t>
      </w:r>
    </w:p>
    <w:p w14:paraId="43D168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（2）弹性势能：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，根据功能关系或能量守恒定律求解。</w:t>
      </w:r>
    </w:p>
    <w:p w14:paraId="78A1BB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（3）弹簧的弹力做功：</w:t>
      </w:r>
    </w:p>
    <w:p w14:paraId="1CFE1B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①可用平均力求功；</w:t>
      </w:r>
    </w:p>
    <w:p w14:paraId="00D94B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②可用功能关系或能量守恒定律求解。</w:t>
      </w:r>
    </w:p>
    <w:p w14:paraId="4578B8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（4）弹力做功与弹性势能的关系：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i w:val="0"/>
          <w:iCs w:val="0"/>
          <w:vertAlign w:val="subscript"/>
          <w:lang w:val="en-US" w:eastAsia="zh-CN"/>
        </w:rPr>
        <w:t>弹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。</w:t>
      </w:r>
    </w:p>
    <w:p w14:paraId="7CAB3A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</w:p>
    <w:p w14:paraId="4D0A61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示例</w:t>
      </w:r>
    </w:p>
    <w:p w14:paraId="151B2AD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1．如图所示，下列关于机械能是否守恒的判断正确的是（</w:t>
      </w:r>
      <w:r>
        <w:rPr>
          <w:rFonts w:hint="eastAsia" w:ascii="Times New Roman" w:hAnsi="Times New Roman" w:eastAsia="宋体" w:cs="Times New Roman"/>
          <w:sz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FF0000"/>
          <w:sz w:val="21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sz w:val="21"/>
        </w:rPr>
        <w:t>）</w:t>
      </w:r>
    </w:p>
    <w:p w14:paraId="559B274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2781935" cy="819150"/>
            <wp:effectExtent l="0" t="0" r="18415" b="0"/>
            <wp:docPr id="76" name="图片 76" descr="@@@493d8e9b-0a06-4bdd-981a-a26e96434f0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6" descr="@@@493d8e9b-0a06-4bdd-981a-a26e96434f0b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8193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679361B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A．甲图中，物体A将弹簧压缩的过程中，物体A的机械能守恒</w:t>
      </w:r>
    </w:p>
    <w:p w14:paraId="18EC231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B．乙图中，在大小等于摩擦力的拉力作用下沿斜面下滑时，物体B机械能守恒</w:t>
      </w:r>
    </w:p>
    <w:p w14:paraId="7CE3FA4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C．丙图中，不计任何阻力时A 加速下落、B加速上升的过程中，A、B组成的系统机械能守恒</w:t>
      </w:r>
    </w:p>
    <w:p w14:paraId="5F8E56C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D．丁图中，不计空气阻力，小球由水平位置A处静止释放，运动到B处的过程中，小球机械能守恒</w:t>
      </w:r>
    </w:p>
    <w:p w14:paraId="129A47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</w:p>
    <w:p w14:paraId="1A03EE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4638040</wp:posOffset>
            </wp:positionH>
            <wp:positionV relativeFrom="paragraph">
              <wp:posOffset>565150</wp:posOffset>
            </wp:positionV>
            <wp:extent cx="815975" cy="1182370"/>
            <wp:effectExtent l="0" t="0" r="3175" b="17780"/>
            <wp:wrapSquare wrapText="bothSides"/>
            <wp:docPr id="77" name="图片 3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37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15975" cy="1182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lang w:val="en-US" w:eastAsia="zh-CN"/>
        </w:rPr>
        <w:t>如图所示有一轻质的光滑的滑轮，不计一切阻力，</w:t>
      </w:r>
      <w:r>
        <w:rPr>
          <w:rFonts w:hint="eastAsia" w:ascii="Times New Roman" w:hAnsi="Times New Roman" w:eastAsia="宋体" w:cs="Times New Roman"/>
          <w:lang w:val="en-US" w:eastAsia="zh-CN"/>
        </w:rPr>
        <w:t>物体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lang w:val="en-US" w:eastAsia="zh-CN"/>
        </w:rPr>
        <w:t>的质量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M</w:t>
      </w:r>
      <w:r>
        <w:rPr>
          <w:rFonts w:hint="default" w:ascii="Times New Roman" w:hAnsi="Times New Roman" w:eastAsia="宋体" w:cs="Times New Roman"/>
          <w:i w:val="0"/>
          <w:iCs w:val="0"/>
          <w:vertAlign w:val="subscript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lang w:val="en-US" w:eastAsia="zh-CN"/>
        </w:rPr>
        <w:t>=2kg，</w:t>
      </w:r>
      <w:r>
        <w:rPr>
          <w:rFonts w:hint="eastAsia" w:ascii="Times New Roman" w:hAnsi="Times New Roman" w:eastAsia="宋体" w:cs="Times New Roman"/>
          <w:lang w:val="en-US" w:eastAsia="zh-CN"/>
        </w:rPr>
        <w:t>物体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lang w:val="en-US" w:eastAsia="zh-CN"/>
        </w:rPr>
        <w:t>的质量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M</w:t>
      </w:r>
      <w:r>
        <w:rPr>
          <w:rFonts w:hint="default" w:ascii="Times New Roman" w:hAnsi="Times New Roman" w:eastAsia="宋体" w:cs="Times New Roman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lang w:val="en-US" w:eastAsia="zh-CN"/>
        </w:rPr>
        <w:t>=1kg，</w:t>
      </w:r>
      <w:r>
        <w:rPr>
          <w:rFonts w:hint="eastAsia" w:ascii="Times New Roman" w:hAnsi="Times New Roman" w:eastAsia="宋体" w:cs="Times New Roman"/>
          <w:i w:val="0"/>
          <w:iCs w:val="0"/>
          <w:lang w:val="en-US" w:eastAsia="zh-CN"/>
        </w:rPr>
        <w:t>物体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lang w:val="en-US" w:eastAsia="zh-CN"/>
        </w:rPr>
        <w:t>离地的高度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H</w:t>
      </w:r>
      <w:r>
        <w:rPr>
          <w:rFonts w:hint="default" w:ascii="Times New Roman" w:hAnsi="Times New Roman" w:eastAsia="宋体" w:cs="Times New Roman"/>
          <w:lang w:val="en-US" w:eastAsia="zh-CN"/>
        </w:rPr>
        <w:t>=0.5 m，取g=10m/s</w:t>
      </w:r>
      <w:r>
        <w:rPr>
          <w:rFonts w:hint="default" w:ascii="Times New Roman" w:hAnsi="Times New Roman" w:eastAsia="宋体" w:cs="Times New Roman"/>
          <w:vertAlign w:val="super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lang w:val="en-US" w:eastAsia="zh-CN"/>
        </w:rPr>
        <w:t>物体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lang w:val="en-US" w:eastAsia="zh-CN"/>
        </w:rPr>
        <w:t>与</w:t>
      </w:r>
      <w:r>
        <w:rPr>
          <w:rFonts w:hint="eastAsia" w:ascii="Times New Roman" w:hAnsi="Times New Roman" w:eastAsia="宋体" w:cs="Times New Roman"/>
          <w:lang w:val="en-US" w:eastAsia="zh-CN"/>
        </w:rPr>
        <w:t>物体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lang w:val="en-US" w:eastAsia="zh-CN"/>
        </w:rPr>
        <w:t>从静止开始释放，</w:t>
      </w:r>
      <w:r>
        <w:rPr>
          <w:rFonts w:hint="eastAsia" w:ascii="Times New Roman" w:hAnsi="Times New Roman" w:eastAsia="宋体" w:cs="Times New Roman"/>
          <w:lang w:val="en-US" w:eastAsia="zh-CN"/>
        </w:rPr>
        <w:t>物体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lang w:val="en-US" w:eastAsia="zh-CN"/>
        </w:rPr>
        <w:t>由静止下落0.3 m时的速度为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m/s。</w:t>
      </w:r>
    </w:p>
    <w:p w14:paraId="670964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55A245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必修第二册LK》使用</w:t>
    </w:r>
  </w:p>
  <w:p w14:paraId="1FFAD4C4">
    <w:pPr>
      <w:pStyle w:val="3"/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E5D71"/>
    <w:rsid w:val="008322BB"/>
    <w:rsid w:val="00A12741"/>
    <w:rsid w:val="00A81D22"/>
    <w:rsid w:val="00C14B91"/>
    <w:rsid w:val="016F283F"/>
    <w:rsid w:val="017D31AE"/>
    <w:rsid w:val="01C20BC1"/>
    <w:rsid w:val="022B2C0A"/>
    <w:rsid w:val="02511F45"/>
    <w:rsid w:val="026E6F9B"/>
    <w:rsid w:val="029C7664"/>
    <w:rsid w:val="02AA0620"/>
    <w:rsid w:val="030E2942"/>
    <w:rsid w:val="03FB660C"/>
    <w:rsid w:val="04082AD7"/>
    <w:rsid w:val="04117BDE"/>
    <w:rsid w:val="043F474B"/>
    <w:rsid w:val="04891E6A"/>
    <w:rsid w:val="04DF1A8A"/>
    <w:rsid w:val="04E92909"/>
    <w:rsid w:val="04EB042F"/>
    <w:rsid w:val="05793C8D"/>
    <w:rsid w:val="05D76C05"/>
    <w:rsid w:val="05F11A75"/>
    <w:rsid w:val="06021ED4"/>
    <w:rsid w:val="060F45F1"/>
    <w:rsid w:val="067526A6"/>
    <w:rsid w:val="067D59FE"/>
    <w:rsid w:val="0684399E"/>
    <w:rsid w:val="068723D9"/>
    <w:rsid w:val="06AB60C8"/>
    <w:rsid w:val="06E67100"/>
    <w:rsid w:val="074B1659"/>
    <w:rsid w:val="07AA637F"/>
    <w:rsid w:val="08AE1E9F"/>
    <w:rsid w:val="08F5187C"/>
    <w:rsid w:val="08FF094D"/>
    <w:rsid w:val="09271C52"/>
    <w:rsid w:val="09322AD0"/>
    <w:rsid w:val="0992531D"/>
    <w:rsid w:val="0A93759F"/>
    <w:rsid w:val="0AD025A1"/>
    <w:rsid w:val="0AF52007"/>
    <w:rsid w:val="0AFA0737"/>
    <w:rsid w:val="0B161F7E"/>
    <w:rsid w:val="0B212DFC"/>
    <w:rsid w:val="0B662F05"/>
    <w:rsid w:val="0B6E5916"/>
    <w:rsid w:val="0B8E7D66"/>
    <w:rsid w:val="0B923CFA"/>
    <w:rsid w:val="0CBF3458"/>
    <w:rsid w:val="0CCD48BE"/>
    <w:rsid w:val="0D183D8B"/>
    <w:rsid w:val="0D200E92"/>
    <w:rsid w:val="0D815DD4"/>
    <w:rsid w:val="0DE16873"/>
    <w:rsid w:val="0DEE7DF7"/>
    <w:rsid w:val="0E57350C"/>
    <w:rsid w:val="0FA7541C"/>
    <w:rsid w:val="10947BCD"/>
    <w:rsid w:val="10EB18E1"/>
    <w:rsid w:val="10F468BD"/>
    <w:rsid w:val="11146F5F"/>
    <w:rsid w:val="11423ACC"/>
    <w:rsid w:val="11763776"/>
    <w:rsid w:val="119105B0"/>
    <w:rsid w:val="1198193E"/>
    <w:rsid w:val="11A6405B"/>
    <w:rsid w:val="11F72B09"/>
    <w:rsid w:val="12266F4A"/>
    <w:rsid w:val="1246139A"/>
    <w:rsid w:val="12E41216"/>
    <w:rsid w:val="13281F8E"/>
    <w:rsid w:val="1365032C"/>
    <w:rsid w:val="137A57A0"/>
    <w:rsid w:val="137B5074"/>
    <w:rsid w:val="13C06F2A"/>
    <w:rsid w:val="13CB7DA9"/>
    <w:rsid w:val="13CD72B1"/>
    <w:rsid w:val="14101C60"/>
    <w:rsid w:val="149C34F4"/>
    <w:rsid w:val="14B940A6"/>
    <w:rsid w:val="15140A3C"/>
    <w:rsid w:val="15DA0777"/>
    <w:rsid w:val="1665785E"/>
    <w:rsid w:val="16C94348"/>
    <w:rsid w:val="16DF3B6C"/>
    <w:rsid w:val="191A0E8B"/>
    <w:rsid w:val="19461C80"/>
    <w:rsid w:val="198F3627"/>
    <w:rsid w:val="1A7F5449"/>
    <w:rsid w:val="1A9D7FC6"/>
    <w:rsid w:val="1B9C027D"/>
    <w:rsid w:val="1BE91714"/>
    <w:rsid w:val="1C185B56"/>
    <w:rsid w:val="1D0205B4"/>
    <w:rsid w:val="1D3C3AC6"/>
    <w:rsid w:val="1D835251"/>
    <w:rsid w:val="1D8E3BF5"/>
    <w:rsid w:val="1DA84CB7"/>
    <w:rsid w:val="1DD261D8"/>
    <w:rsid w:val="1DDB1D90"/>
    <w:rsid w:val="1E3D18A3"/>
    <w:rsid w:val="1E8474D2"/>
    <w:rsid w:val="1EE53CE9"/>
    <w:rsid w:val="1F69491A"/>
    <w:rsid w:val="1F8D0609"/>
    <w:rsid w:val="1FDF698A"/>
    <w:rsid w:val="200A3A07"/>
    <w:rsid w:val="2027280B"/>
    <w:rsid w:val="20743577"/>
    <w:rsid w:val="21871088"/>
    <w:rsid w:val="219624CF"/>
    <w:rsid w:val="21C8619D"/>
    <w:rsid w:val="21F77FBB"/>
    <w:rsid w:val="22237002"/>
    <w:rsid w:val="22CF0F38"/>
    <w:rsid w:val="23103A2A"/>
    <w:rsid w:val="231B417D"/>
    <w:rsid w:val="23767606"/>
    <w:rsid w:val="23C6058D"/>
    <w:rsid w:val="23D9206E"/>
    <w:rsid w:val="23FF584D"/>
    <w:rsid w:val="24015121"/>
    <w:rsid w:val="248B10B4"/>
    <w:rsid w:val="24EA2059"/>
    <w:rsid w:val="253B4663"/>
    <w:rsid w:val="2609650F"/>
    <w:rsid w:val="26467763"/>
    <w:rsid w:val="26663961"/>
    <w:rsid w:val="268838D8"/>
    <w:rsid w:val="26EA363F"/>
    <w:rsid w:val="27313F6F"/>
    <w:rsid w:val="27664923"/>
    <w:rsid w:val="277125BE"/>
    <w:rsid w:val="27AC1848"/>
    <w:rsid w:val="28C22A00"/>
    <w:rsid w:val="28E84B02"/>
    <w:rsid w:val="28F45255"/>
    <w:rsid w:val="293715E5"/>
    <w:rsid w:val="29475CCC"/>
    <w:rsid w:val="29787C34"/>
    <w:rsid w:val="29824F56"/>
    <w:rsid w:val="2A16744D"/>
    <w:rsid w:val="2A21651D"/>
    <w:rsid w:val="2A4144C9"/>
    <w:rsid w:val="2A5D507B"/>
    <w:rsid w:val="2A7228D5"/>
    <w:rsid w:val="2A866380"/>
    <w:rsid w:val="2AEF2177"/>
    <w:rsid w:val="2AFE060C"/>
    <w:rsid w:val="2B062E52"/>
    <w:rsid w:val="2B0D0850"/>
    <w:rsid w:val="2B606BD1"/>
    <w:rsid w:val="2C1B6F9C"/>
    <w:rsid w:val="2CA2524D"/>
    <w:rsid w:val="2CA86A82"/>
    <w:rsid w:val="2CE13D42"/>
    <w:rsid w:val="2DD613CD"/>
    <w:rsid w:val="2DF33D2D"/>
    <w:rsid w:val="2E0E6DB8"/>
    <w:rsid w:val="2EC90F31"/>
    <w:rsid w:val="2EF22236"/>
    <w:rsid w:val="2F2820FC"/>
    <w:rsid w:val="2F4B7B98"/>
    <w:rsid w:val="2F61116A"/>
    <w:rsid w:val="30E65DCB"/>
    <w:rsid w:val="3106021B"/>
    <w:rsid w:val="319A0963"/>
    <w:rsid w:val="31B163D9"/>
    <w:rsid w:val="31D2634F"/>
    <w:rsid w:val="321D581C"/>
    <w:rsid w:val="32D14858"/>
    <w:rsid w:val="32FF4F22"/>
    <w:rsid w:val="33382D0E"/>
    <w:rsid w:val="3344327C"/>
    <w:rsid w:val="33D939C5"/>
    <w:rsid w:val="341E587B"/>
    <w:rsid w:val="34524761"/>
    <w:rsid w:val="34735BC7"/>
    <w:rsid w:val="34A2025B"/>
    <w:rsid w:val="34AA710F"/>
    <w:rsid w:val="35831E3A"/>
    <w:rsid w:val="358636D8"/>
    <w:rsid w:val="35BA7826"/>
    <w:rsid w:val="363E2205"/>
    <w:rsid w:val="36D30B9F"/>
    <w:rsid w:val="36E20DE2"/>
    <w:rsid w:val="37113475"/>
    <w:rsid w:val="378974B0"/>
    <w:rsid w:val="37A60062"/>
    <w:rsid w:val="383B4C4E"/>
    <w:rsid w:val="385E093C"/>
    <w:rsid w:val="38B13162"/>
    <w:rsid w:val="397A79F8"/>
    <w:rsid w:val="39AA0270"/>
    <w:rsid w:val="39BF364B"/>
    <w:rsid w:val="3A417F27"/>
    <w:rsid w:val="3A751F6D"/>
    <w:rsid w:val="3AFB06C4"/>
    <w:rsid w:val="3B2A71FC"/>
    <w:rsid w:val="3B47390A"/>
    <w:rsid w:val="3BBC60A6"/>
    <w:rsid w:val="3C5462DE"/>
    <w:rsid w:val="3C5E0F0B"/>
    <w:rsid w:val="3C7E335B"/>
    <w:rsid w:val="3CA1529C"/>
    <w:rsid w:val="3CD63197"/>
    <w:rsid w:val="3DA70690"/>
    <w:rsid w:val="3DA74B34"/>
    <w:rsid w:val="3E7F33BB"/>
    <w:rsid w:val="3E834C59"/>
    <w:rsid w:val="3F163BA3"/>
    <w:rsid w:val="3FBD063E"/>
    <w:rsid w:val="3FFD0A3B"/>
    <w:rsid w:val="40026051"/>
    <w:rsid w:val="400B13AA"/>
    <w:rsid w:val="410D1152"/>
    <w:rsid w:val="416F3BBA"/>
    <w:rsid w:val="418036D2"/>
    <w:rsid w:val="418C651A"/>
    <w:rsid w:val="418F7DB9"/>
    <w:rsid w:val="42091919"/>
    <w:rsid w:val="42D27F5D"/>
    <w:rsid w:val="42F779C3"/>
    <w:rsid w:val="430F2F5F"/>
    <w:rsid w:val="43E443EC"/>
    <w:rsid w:val="43F9776B"/>
    <w:rsid w:val="440F51E1"/>
    <w:rsid w:val="44D83825"/>
    <w:rsid w:val="44ED61B8"/>
    <w:rsid w:val="45554E75"/>
    <w:rsid w:val="45D17104"/>
    <w:rsid w:val="4665733A"/>
    <w:rsid w:val="466C2476"/>
    <w:rsid w:val="46A77952"/>
    <w:rsid w:val="47BC742D"/>
    <w:rsid w:val="48013092"/>
    <w:rsid w:val="480768FB"/>
    <w:rsid w:val="480D7C89"/>
    <w:rsid w:val="491F7C74"/>
    <w:rsid w:val="4961203A"/>
    <w:rsid w:val="49696660"/>
    <w:rsid w:val="496E4757"/>
    <w:rsid w:val="4A0155CC"/>
    <w:rsid w:val="4A113A61"/>
    <w:rsid w:val="4A9A1CA8"/>
    <w:rsid w:val="4AA523FB"/>
    <w:rsid w:val="4B1650A7"/>
    <w:rsid w:val="4C2F01CE"/>
    <w:rsid w:val="4C455C43"/>
    <w:rsid w:val="4C667968"/>
    <w:rsid w:val="4C7D53DD"/>
    <w:rsid w:val="4C9D3D4D"/>
    <w:rsid w:val="4E105DDD"/>
    <w:rsid w:val="4FBC446F"/>
    <w:rsid w:val="500F0A42"/>
    <w:rsid w:val="506B379F"/>
    <w:rsid w:val="525C76C9"/>
    <w:rsid w:val="528B0128"/>
    <w:rsid w:val="53353A24"/>
    <w:rsid w:val="53407165"/>
    <w:rsid w:val="5345477B"/>
    <w:rsid w:val="534C5B09"/>
    <w:rsid w:val="53EA0E7E"/>
    <w:rsid w:val="545A4256"/>
    <w:rsid w:val="54B733AF"/>
    <w:rsid w:val="54EA55DA"/>
    <w:rsid w:val="551C150B"/>
    <w:rsid w:val="5552317F"/>
    <w:rsid w:val="55A439DB"/>
    <w:rsid w:val="566413BC"/>
    <w:rsid w:val="56666EE2"/>
    <w:rsid w:val="57572CCF"/>
    <w:rsid w:val="57C02622"/>
    <w:rsid w:val="57D12A81"/>
    <w:rsid w:val="5827444F"/>
    <w:rsid w:val="58896EB8"/>
    <w:rsid w:val="58AA2D6A"/>
    <w:rsid w:val="58F307D5"/>
    <w:rsid w:val="593C217C"/>
    <w:rsid w:val="5A821E11"/>
    <w:rsid w:val="5A8C0EE1"/>
    <w:rsid w:val="5AAC50E0"/>
    <w:rsid w:val="5B0D5B7E"/>
    <w:rsid w:val="5B21787C"/>
    <w:rsid w:val="5B2B6D40"/>
    <w:rsid w:val="5B305D11"/>
    <w:rsid w:val="5B3F7D02"/>
    <w:rsid w:val="5BBC75A4"/>
    <w:rsid w:val="5C3D2493"/>
    <w:rsid w:val="5CF76AE6"/>
    <w:rsid w:val="5D283505"/>
    <w:rsid w:val="5D294826"/>
    <w:rsid w:val="5D635F29"/>
    <w:rsid w:val="5DB42715"/>
    <w:rsid w:val="5E7423B8"/>
    <w:rsid w:val="5EEC01A1"/>
    <w:rsid w:val="5F103E8F"/>
    <w:rsid w:val="5F1E4CA4"/>
    <w:rsid w:val="5F4B3119"/>
    <w:rsid w:val="5FA016B7"/>
    <w:rsid w:val="5FA56CCD"/>
    <w:rsid w:val="600D03CE"/>
    <w:rsid w:val="60CA62C0"/>
    <w:rsid w:val="60E50691"/>
    <w:rsid w:val="611834CF"/>
    <w:rsid w:val="621E2D67"/>
    <w:rsid w:val="627209BD"/>
    <w:rsid w:val="62BB05B6"/>
    <w:rsid w:val="639F57E1"/>
    <w:rsid w:val="63C416EC"/>
    <w:rsid w:val="63E31B72"/>
    <w:rsid w:val="63EB0A27"/>
    <w:rsid w:val="63EF49BB"/>
    <w:rsid w:val="6472739A"/>
    <w:rsid w:val="65BC152C"/>
    <w:rsid w:val="65EB7404"/>
    <w:rsid w:val="6609788A"/>
    <w:rsid w:val="67206C39"/>
    <w:rsid w:val="67334BBF"/>
    <w:rsid w:val="6780592A"/>
    <w:rsid w:val="68BC6E36"/>
    <w:rsid w:val="68D4417F"/>
    <w:rsid w:val="68E24AEE"/>
    <w:rsid w:val="690305C1"/>
    <w:rsid w:val="690B569D"/>
    <w:rsid w:val="69224EEB"/>
    <w:rsid w:val="69B144C0"/>
    <w:rsid w:val="69E91EAC"/>
    <w:rsid w:val="69F148BD"/>
    <w:rsid w:val="69FF522C"/>
    <w:rsid w:val="6A4725F3"/>
    <w:rsid w:val="6A58493C"/>
    <w:rsid w:val="6AB204F0"/>
    <w:rsid w:val="6AC65D4A"/>
    <w:rsid w:val="6AD466B8"/>
    <w:rsid w:val="6B573CA8"/>
    <w:rsid w:val="6B8754D9"/>
    <w:rsid w:val="6B9A54E1"/>
    <w:rsid w:val="6BA0262E"/>
    <w:rsid w:val="6BD277B9"/>
    <w:rsid w:val="6BD512D5"/>
    <w:rsid w:val="6C635F46"/>
    <w:rsid w:val="6CD96208"/>
    <w:rsid w:val="6D036DE1"/>
    <w:rsid w:val="6DB14A8F"/>
    <w:rsid w:val="6E11552E"/>
    <w:rsid w:val="6E9D5355"/>
    <w:rsid w:val="6EDB5132"/>
    <w:rsid w:val="6F03131A"/>
    <w:rsid w:val="6F59718C"/>
    <w:rsid w:val="6FC7059A"/>
    <w:rsid w:val="6FF670D1"/>
    <w:rsid w:val="703F45D4"/>
    <w:rsid w:val="705D0EFE"/>
    <w:rsid w:val="7073427E"/>
    <w:rsid w:val="70B2333D"/>
    <w:rsid w:val="720535FB"/>
    <w:rsid w:val="730218E9"/>
    <w:rsid w:val="731F249B"/>
    <w:rsid w:val="733A421C"/>
    <w:rsid w:val="735D2FC3"/>
    <w:rsid w:val="73606EB2"/>
    <w:rsid w:val="7399224D"/>
    <w:rsid w:val="73E0095C"/>
    <w:rsid w:val="73EA2AA9"/>
    <w:rsid w:val="750E0A19"/>
    <w:rsid w:val="751853F4"/>
    <w:rsid w:val="75483F2B"/>
    <w:rsid w:val="759727BC"/>
    <w:rsid w:val="76037E52"/>
    <w:rsid w:val="7677439C"/>
    <w:rsid w:val="76856AB9"/>
    <w:rsid w:val="7691545E"/>
    <w:rsid w:val="76A95A38"/>
    <w:rsid w:val="76E27660"/>
    <w:rsid w:val="775D7A36"/>
    <w:rsid w:val="776C7C79"/>
    <w:rsid w:val="784F737E"/>
    <w:rsid w:val="78880AE2"/>
    <w:rsid w:val="78E75809"/>
    <w:rsid w:val="79971F98"/>
    <w:rsid w:val="79D51B05"/>
    <w:rsid w:val="7A293BFF"/>
    <w:rsid w:val="7A716688"/>
    <w:rsid w:val="7B86755B"/>
    <w:rsid w:val="7C134B67"/>
    <w:rsid w:val="7C3945CD"/>
    <w:rsid w:val="7C896BD7"/>
    <w:rsid w:val="7CA37C99"/>
    <w:rsid w:val="7CEF1130"/>
    <w:rsid w:val="7D230DDA"/>
    <w:rsid w:val="7D676F18"/>
    <w:rsid w:val="7D7A30EF"/>
    <w:rsid w:val="7E074257"/>
    <w:rsid w:val="7E68119A"/>
    <w:rsid w:val="7E835FD4"/>
    <w:rsid w:val="7EB443DF"/>
    <w:rsid w:val="7EB50157"/>
    <w:rsid w:val="7ED607F9"/>
    <w:rsid w:val="7F855D7C"/>
    <w:rsid w:val="7FB035FF"/>
    <w:rsid w:val="7FFF5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971</Words>
  <Characters>1006</Characters>
  <Lines>0</Lines>
  <Paragraphs>0</Paragraphs>
  <TotalTime>0</TotalTime>
  <ScaleCrop>false</ScaleCrop>
  <LinksUpToDate>false</LinksUpToDate>
  <CharactersWithSpaces>1130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2025-07-03T08:42:00Z</dcterms:created>
  <dc:creator>李丹</dc:creator>
  <cp:lastModifiedBy>刘慧洲</cp:lastModifiedBy>
  <dcterms:modified xsi:type="dcterms:W3CDTF">2025-10-30T03:11:17Z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eyJoZGlkIjoiMjhiOGM1MGFhMmZhZmM3NzhhZDQ4Nzc1ZTgzNjU1YjMiLCJ1c2VySWQiOiIyNjU3NjU4NzQifQ==</vt:lpwstr>
  </property>
  <property fmtid="{D5CDD505-2E9C-101B-9397-08002B2CF9AE}" pid="4" name="ICV">
    <vt:lpwstr>CE7C507A4B644B44A4F98B0C0169DB0A_12</vt:lpwstr>
  </property>
</Properties>
</file>